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6DD4AA" w14:textId="77777777" w:rsidR="009031AF" w:rsidRDefault="009031AF" w:rsidP="008D13DF">
      <w:pPr>
        <w:pStyle w:val="Default"/>
        <w:jc w:val="both"/>
        <w:rPr>
          <w:b/>
          <w:bCs/>
          <w:sz w:val="22"/>
          <w:szCs w:val="22"/>
        </w:rPr>
      </w:pPr>
    </w:p>
    <w:p w14:paraId="65845ECA"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22354DD7" w14:textId="77777777"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Pr>
          <w:rFonts w:cs="Arial"/>
          <w:b/>
          <w:sz w:val="40"/>
          <w:szCs w:val="40"/>
          <w:lang w:eastAsia="es-ES"/>
        </w:rPr>
        <w:t>20</w:t>
      </w:r>
    </w:p>
    <w:p w14:paraId="71F7FE81" w14:textId="77777777" w:rsidR="008D13DF" w:rsidRPr="00254B58" w:rsidRDefault="009031AF" w:rsidP="00254B58">
      <w:pPr>
        <w:shd w:val="clear" w:color="auto" w:fill="D9D9D9" w:themeFill="background1" w:themeFillShade="D9"/>
        <w:contextualSpacing/>
        <w:rPr>
          <w:rFonts w:cs="Arial"/>
          <w:b/>
          <w:sz w:val="40"/>
          <w:szCs w:val="40"/>
          <w:lang w:eastAsia="es-ES"/>
        </w:rPr>
      </w:pPr>
      <w:r>
        <w:rPr>
          <w:rFonts w:cs="Arial"/>
          <w:b/>
          <w:sz w:val="40"/>
          <w:szCs w:val="40"/>
          <w:lang w:eastAsia="es-ES"/>
        </w:rPr>
        <w:t>DECLARACIÓ ABSÈNCIA CONFLICTE INTERÈS</w:t>
      </w:r>
      <w:r>
        <w:rPr>
          <w:b/>
          <w:bCs/>
          <w:szCs w:val="22"/>
        </w:rPr>
        <w:br w:type="page"/>
      </w:r>
      <w:r w:rsidR="008D13DF">
        <w:rPr>
          <w:b/>
          <w:bCs/>
          <w:szCs w:val="22"/>
        </w:rPr>
        <w:lastRenderedPageBreak/>
        <w:t xml:space="preserve">Model de declaració d’absència de conflicte d’interessos de la persona o empresa licitadora i/o adjudicatària del contracte. </w:t>
      </w:r>
    </w:p>
    <w:p w14:paraId="51EB8D0E" w14:textId="77777777" w:rsidR="008D13DF" w:rsidRDefault="008D13DF" w:rsidP="008D13DF">
      <w:pPr>
        <w:pStyle w:val="Default"/>
        <w:jc w:val="both"/>
        <w:rPr>
          <w:sz w:val="22"/>
          <w:szCs w:val="22"/>
        </w:rPr>
      </w:pPr>
    </w:p>
    <w:p w14:paraId="1A95F81C" w14:textId="77777777" w:rsidR="00A6674E" w:rsidRPr="00A6674E" w:rsidRDefault="008D13DF" w:rsidP="00A6674E">
      <w:pPr>
        <w:pBdr>
          <w:bottom w:val="single" w:sz="2" w:space="1" w:color="BFBFBF" w:themeColor="background1" w:themeShade="BF"/>
        </w:pBdr>
        <w:tabs>
          <w:tab w:val="left" w:pos="426"/>
        </w:tabs>
        <w:jc w:val="both"/>
        <w:rPr>
          <w:szCs w:val="22"/>
        </w:rPr>
      </w:pPr>
      <w:r>
        <w:rPr>
          <w:szCs w:val="22"/>
        </w:rPr>
        <w:t xml:space="preserve">Expedient: </w:t>
      </w:r>
      <w:r w:rsidR="00A6674E" w:rsidRPr="00A6674E">
        <w:rPr>
          <w:szCs w:val="22"/>
        </w:rPr>
        <w:t>CS/AH04/1101397059/24/PO</w:t>
      </w:r>
    </w:p>
    <w:p w14:paraId="548F2508" w14:textId="065C163A" w:rsidR="008D13DF" w:rsidRDefault="008D13DF" w:rsidP="008D13DF">
      <w:pPr>
        <w:pStyle w:val="Default"/>
        <w:jc w:val="both"/>
        <w:rPr>
          <w:sz w:val="22"/>
          <w:szCs w:val="22"/>
        </w:rPr>
      </w:pPr>
    </w:p>
    <w:p w14:paraId="6B493037" w14:textId="77777777" w:rsidR="00A6674E" w:rsidRPr="00A6674E" w:rsidRDefault="008D13DF" w:rsidP="00A6674E">
      <w:pPr>
        <w:tabs>
          <w:tab w:val="left" w:pos="426"/>
        </w:tabs>
        <w:jc w:val="both"/>
        <w:rPr>
          <w:szCs w:val="22"/>
        </w:rPr>
      </w:pPr>
      <w:r>
        <w:rPr>
          <w:szCs w:val="22"/>
        </w:rPr>
        <w:t xml:space="preserve">Contracte: </w:t>
      </w:r>
      <w:r w:rsidR="00A6674E" w:rsidRPr="00A6674E">
        <w:rPr>
          <w:szCs w:val="22"/>
        </w:rPr>
        <w:t>Subministrament d’un electrobisturí quirúrgic dirigit al servei de cirurgia hepàtica de l’Hospital Universitari de Girona Dr. Josep Trueta</w:t>
      </w:r>
    </w:p>
    <w:p w14:paraId="128C80AC" w14:textId="71CB9FA5" w:rsidR="008D13DF" w:rsidRPr="00A6674E" w:rsidRDefault="008D13DF" w:rsidP="008D13DF">
      <w:pPr>
        <w:pStyle w:val="Default"/>
        <w:jc w:val="both"/>
        <w:rPr>
          <w:rFonts w:cs="Times New Roman"/>
          <w:color w:val="auto"/>
          <w:sz w:val="22"/>
          <w:szCs w:val="22"/>
          <w:lang w:eastAsia="ca-ES"/>
        </w:rPr>
      </w:pPr>
    </w:p>
    <w:p w14:paraId="3330F504" w14:textId="77777777" w:rsidR="008D13DF" w:rsidRDefault="008D13DF" w:rsidP="008D13DF">
      <w:pPr>
        <w:pStyle w:val="Default"/>
        <w:jc w:val="both"/>
        <w:rPr>
          <w:sz w:val="22"/>
          <w:szCs w:val="22"/>
        </w:rPr>
      </w:pPr>
      <w:r>
        <w:rPr>
          <w:sz w:val="22"/>
          <w:szCs w:val="22"/>
        </w:rPr>
        <w:t xml:space="preserve">Òrgan de contractació: </w:t>
      </w:r>
    </w:p>
    <w:p w14:paraId="78346C92" w14:textId="77777777" w:rsidR="008D13DF" w:rsidRDefault="008D13DF" w:rsidP="008D13DF">
      <w:pPr>
        <w:pStyle w:val="Default"/>
        <w:jc w:val="both"/>
        <w:rPr>
          <w:sz w:val="22"/>
          <w:szCs w:val="22"/>
        </w:rPr>
      </w:pPr>
    </w:p>
    <w:p w14:paraId="0E36203E"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4D7FA019" w14:textId="77777777" w:rsidR="008D13DF" w:rsidRDefault="008D13DF" w:rsidP="008D13DF">
      <w:pPr>
        <w:pStyle w:val="Default"/>
        <w:jc w:val="both"/>
        <w:rPr>
          <w:sz w:val="22"/>
          <w:szCs w:val="22"/>
        </w:rPr>
      </w:pPr>
    </w:p>
    <w:p w14:paraId="342DB40D" w14:textId="77777777" w:rsidR="008D13DF" w:rsidRDefault="008D13DF" w:rsidP="008D13DF">
      <w:pPr>
        <w:pStyle w:val="Default"/>
        <w:jc w:val="both"/>
        <w:rPr>
          <w:sz w:val="22"/>
          <w:szCs w:val="22"/>
        </w:rPr>
      </w:pPr>
      <w:r>
        <w:rPr>
          <w:sz w:val="22"/>
          <w:szCs w:val="22"/>
        </w:rPr>
        <w:t xml:space="preserve">Declaro: </w:t>
      </w:r>
    </w:p>
    <w:p w14:paraId="58612FD0" w14:textId="77777777" w:rsidR="008D13DF" w:rsidRDefault="008D13DF" w:rsidP="008D13DF">
      <w:pPr>
        <w:pStyle w:val="Default"/>
        <w:jc w:val="both"/>
        <w:rPr>
          <w:sz w:val="22"/>
          <w:szCs w:val="22"/>
        </w:rPr>
      </w:pPr>
    </w:p>
    <w:p w14:paraId="23741748"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37ADDB08" w14:textId="77777777" w:rsidR="008D13DF" w:rsidRDefault="008D13DF" w:rsidP="008D13DF">
      <w:pPr>
        <w:pStyle w:val="Default"/>
        <w:jc w:val="both"/>
        <w:rPr>
          <w:sz w:val="22"/>
          <w:szCs w:val="22"/>
        </w:rPr>
      </w:pPr>
    </w:p>
    <w:p w14:paraId="23B88C63"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79EE7A91" w14:textId="77777777" w:rsidR="008D13DF" w:rsidRDefault="008D13DF" w:rsidP="008D13DF">
      <w:pPr>
        <w:pStyle w:val="Default"/>
        <w:jc w:val="both"/>
        <w:rPr>
          <w:sz w:val="22"/>
          <w:szCs w:val="22"/>
        </w:rPr>
      </w:pPr>
    </w:p>
    <w:p w14:paraId="4CE10D41"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70C644C3" w14:textId="77777777" w:rsidR="008D13DF" w:rsidRDefault="008D13DF" w:rsidP="008D13DF">
      <w:pPr>
        <w:pStyle w:val="Default"/>
        <w:jc w:val="both"/>
        <w:rPr>
          <w:sz w:val="22"/>
          <w:szCs w:val="22"/>
        </w:rPr>
      </w:pPr>
    </w:p>
    <w:p w14:paraId="0148D7FE"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6292D528" w14:textId="77777777" w:rsidR="008D13DF" w:rsidRDefault="008D13DF" w:rsidP="008D13DF">
      <w:pPr>
        <w:pStyle w:val="Default"/>
        <w:jc w:val="both"/>
        <w:rPr>
          <w:sz w:val="22"/>
          <w:szCs w:val="22"/>
        </w:rPr>
      </w:pPr>
    </w:p>
    <w:p w14:paraId="36084DFA"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77A44B14" w14:textId="77777777" w:rsidR="008D13DF" w:rsidRDefault="008D13DF" w:rsidP="008D13DF">
      <w:pPr>
        <w:pStyle w:val="Default"/>
        <w:jc w:val="both"/>
        <w:rPr>
          <w:sz w:val="22"/>
          <w:szCs w:val="22"/>
        </w:rPr>
      </w:pPr>
    </w:p>
    <w:p w14:paraId="74E1479B"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01850391" w14:textId="77777777" w:rsidR="008D13DF" w:rsidRDefault="008D13DF" w:rsidP="008D13DF">
      <w:pPr>
        <w:pStyle w:val="Default"/>
        <w:jc w:val="both"/>
        <w:rPr>
          <w:sz w:val="22"/>
          <w:szCs w:val="22"/>
        </w:rPr>
      </w:pPr>
    </w:p>
    <w:p w14:paraId="66E687B2"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w:t>
      </w:r>
      <w:r>
        <w:rPr>
          <w:color w:val="auto"/>
          <w:sz w:val="22"/>
          <w:szCs w:val="22"/>
        </w:rPr>
        <w:lastRenderedPageBreak/>
        <w:t xml:space="preserve">conseqüències contractuals, administratives o judicials que estableixi la normativa d'aplicació i la documentació contractual. </w:t>
      </w:r>
    </w:p>
    <w:p w14:paraId="34F0B672" w14:textId="77777777" w:rsidR="008D13DF" w:rsidRDefault="008D13DF" w:rsidP="008D13DF">
      <w:pPr>
        <w:pStyle w:val="Default"/>
        <w:jc w:val="both"/>
        <w:rPr>
          <w:color w:val="auto"/>
          <w:sz w:val="22"/>
          <w:szCs w:val="22"/>
        </w:rPr>
      </w:pPr>
    </w:p>
    <w:p w14:paraId="1193FF3F"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427356" w14:textId="77777777" w:rsidR="008E6144" w:rsidRDefault="008E6144" w:rsidP="00E22DFC">
      <w:r>
        <w:separator/>
      </w:r>
    </w:p>
  </w:endnote>
  <w:endnote w:type="continuationSeparator" w:id="0">
    <w:p w14:paraId="0199CD30" w14:textId="77777777" w:rsidR="008E6144" w:rsidRDefault="008E614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DC66A6" w14:textId="77777777" w:rsidR="002C09D3" w:rsidRPr="0008029D" w:rsidRDefault="000937BE" w:rsidP="002C09D3">
    <w:pPr>
      <w:pStyle w:val="Piedepgina"/>
      <w:jc w:val="right"/>
      <w:rPr>
        <w:rFonts w:ascii="Calibri Light" w:hAnsi="Calibri Light"/>
        <w:sz w:val="20"/>
      </w:rPr>
    </w:pPr>
    <w:r w:rsidRPr="0008029D">
      <w:rPr>
        <w:rFonts w:ascii="Calibri Light" w:hAnsi="Calibri Light" w:cs="Arial"/>
        <w:i/>
        <w:noProof/>
        <w:color w:val="7F7F7F"/>
        <w:sz w:val="8"/>
        <w:szCs w:val="16"/>
        <w:lang w:bidi="ks-Deva"/>
      </w:rPr>
      <w:drawing>
        <wp:anchor distT="0" distB="0" distL="0" distR="0" simplePos="0" relativeHeight="251659264" behindDoc="0" locked="0" layoutInCell="1" allowOverlap="1" wp14:anchorId="42164EB8"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6E967D" w14:textId="77777777" w:rsidR="008E6144" w:rsidRDefault="008E6144" w:rsidP="00E22DFC">
      <w:r>
        <w:separator/>
      </w:r>
    </w:p>
  </w:footnote>
  <w:footnote w:type="continuationSeparator" w:id="0">
    <w:p w14:paraId="4DC6955A" w14:textId="77777777" w:rsidR="008E6144" w:rsidRDefault="008E614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6D2D16" w14:textId="77777777" w:rsidR="00DE6C4B" w:rsidRDefault="00B012A1" w:rsidP="00B012A1">
    <w:pPr>
      <w:pStyle w:val="Encabezado"/>
      <w:ind w:hanging="142"/>
      <w:rPr>
        <w:noProof/>
      </w:rPr>
    </w:pPr>
    <w:r w:rsidRPr="0043795C">
      <w:rPr>
        <w:noProof/>
        <w:lang w:bidi="ks-Deva"/>
      </w:rPr>
      <w:drawing>
        <wp:inline distT="0" distB="0" distL="0" distR="0" wp14:anchorId="7766E96F" wp14:editId="7393A549">
          <wp:extent cx="1129977" cy="223934"/>
          <wp:effectExtent l="0" t="0" r="0" b="508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14:paraId="4167764A" w14:textId="77777777" w:rsidR="00DE6C4B" w:rsidRDefault="00DE6C4B">
    <w:pPr>
      <w:pStyle w:val="Encabezado"/>
      <w:rPr>
        <w:noProof/>
      </w:rPr>
    </w:pPr>
  </w:p>
  <w:p w14:paraId="3931D1CB" w14:textId="77777777" w:rsidR="00DE6C4B" w:rsidRDefault="00DE6C4B">
    <w:pPr>
      <w:pStyle w:val="Encabezado"/>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1345091015">
    <w:abstractNumId w:val="1"/>
  </w:num>
  <w:num w:numId="2" w16cid:durableId="1741364294">
    <w:abstractNumId w:val="2"/>
  </w:num>
  <w:num w:numId="3" w16cid:durableId="468401220">
    <w:abstractNumId w:val="0"/>
  </w:num>
  <w:num w:numId="4" w16cid:durableId="4167542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4B58"/>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B75B3"/>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E6144"/>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3800"/>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6674E"/>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bidi="ks-Dev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44F640"/>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ulo1">
    <w:name w:val="heading 1"/>
    <w:basedOn w:val="Normal"/>
    <w:next w:val="Normal"/>
    <w:qFormat/>
    <w:rsid w:val="00350AD2"/>
    <w:pPr>
      <w:keepNext/>
      <w:spacing w:before="240" w:after="60"/>
      <w:outlineLvl w:val="0"/>
    </w:pPr>
    <w:rPr>
      <w:b/>
      <w:bCs/>
      <w:kern w:val="32"/>
      <w:sz w:val="32"/>
      <w:szCs w:val="32"/>
    </w:rPr>
  </w:style>
  <w:style w:type="paragraph" w:styleId="Ttulo3">
    <w:name w:val="heading 3"/>
    <w:basedOn w:val="Normal"/>
    <w:next w:val="Normal"/>
    <w:qFormat/>
    <w:rsid w:val="00350AD2"/>
    <w:pPr>
      <w:keepNext/>
      <w:spacing w:before="240" w:after="60"/>
      <w:outlineLvl w:val="2"/>
    </w:pPr>
    <w:rPr>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1">
    <w:name w:val="Estilo1"/>
    <w:basedOn w:val="Ttulo1"/>
    <w:rsid w:val="00350AD2"/>
    <w:rPr>
      <w:rFonts w:cs="Arial"/>
      <w:sz w:val="24"/>
    </w:rPr>
  </w:style>
  <w:style w:type="paragraph" w:styleId="Textoindependiente">
    <w:name w:val="Body Text"/>
    <w:basedOn w:val="Normal"/>
    <w:rsid w:val="00350AD2"/>
    <w:pPr>
      <w:jc w:val="both"/>
    </w:pPr>
    <w:rPr>
      <w:rFonts w:ascii="Times New Roman" w:hAnsi="Times New Roman"/>
      <w:sz w:val="24"/>
      <w:lang w:val="es-ES" w:eastAsia="es-ES"/>
    </w:rPr>
  </w:style>
  <w:style w:type="paragraph" w:styleId="Textosinformato">
    <w:name w:val="Plain Text"/>
    <w:basedOn w:val="Normal"/>
    <w:link w:val="TextosinformatoCar"/>
    <w:rsid w:val="00350AD2"/>
    <w:rPr>
      <w:rFonts w:ascii="Courier New" w:hAnsi="Courier New"/>
      <w:sz w:val="20"/>
      <w:szCs w:val="20"/>
      <w:lang w:eastAsia="es-ES"/>
    </w:rPr>
  </w:style>
  <w:style w:type="character" w:styleId="nfasis">
    <w:name w:val="Emphasis"/>
    <w:qFormat/>
    <w:rsid w:val="00350AD2"/>
    <w:rPr>
      <w:rFonts w:ascii="Arial Black" w:hAnsi="Arial Black"/>
      <w:sz w:val="18"/>
    </w:rPr>
  </w:style>
  <w:style w:type="table" w:styleId="Tablaconcuadrcula">
    <w:name w:val="Table Grid"/>
    <w:basedOn w:val="Tab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osinformatoCar">
    <w:name w:val="Texto sin formato Car"/>
    <w:link w:val="Textosinformato"/>
    <w:rsid w:val="00F14BCC"/>
    <w:rPr>
      <w:rFonts w:ascii="Courier New" w:hAnsi="Courier New"/>
      <w:lang w:eastAsia="es-ES"/>
    </w:rPr>
  </w:style>
  <w:style w:type="paragraph" w:styleId="Encabezado">
    <w:name w:val="header"/>
    <w:basedOn w:val="Normal"/>
    <w:link w:val="EncabezadoCar"/>
    <w:uiPriority w:val="99"/>
    <w:rsid w:val="00E22DFC"/>
    <w:pPr>
      <w:tabs>
        <w:tab w:val="center" w:pos="4252"/>
        <w:tab w:val="right" w:pos="8504"/>
      </w:tabs>
    </w:pPr>
  </w:style>
  <w:style w:type="character" w:customStyle="1" w:styleId="EncabezadoCar">
    <w:name w:val="Encabezado Car"/>
    <w:link w:val="Encabezado"/>
    <w:uiPriority w:val="99"/>
    <w:rsid w:val="00E22DFC"/>
    <w:rPr>
      <w:rFonts w:ascii="Arial" w:hAnsi="Arial"/>
      <w:sz w:val="22"/>
      <w:szCs w:val="24"/>
    </w:rPr>
  </w:style>
  <w:style w:type="paragraph" w:styleId="Piedepgina">
    <w:name w:val="footer"/>
    <w:basedOn w:val="Normal"/>
    <w:link w:val="PiedepginaCar"/>
    <w:rsid w:val="00E22DFC"/>
    <w:pPr>
      <w:tabs>
        <w:tab w:val="center" w:pos="4252"/>
        <w:tab w:val="right" w:pos="8504"/>
      </w:tabs>
    </w:pPr>
  </w:style>
  <w:style w:type="character" w:customStyle="1" w:styleId="PiedepginaCar">
    <w:name w:val="Pie de página Car"/>
    <w:link w:val="Piedepgina"/>
    <w:rsid w:val="00E22DFC"/>
    <w:rPr>
      <w:rFonts w:ascii="Arial" w:hAnsi="Arial"/>
      <w:sz w:val="22"/>
      <w:szCs w:val="24"/>
    </w:rPr>
  </w:style>
  <w:style w:type="paragraph" w:styleId="Textodeglobo">
    <w:name w:val="Balloon Text"/>
    <w:basedOn w:val="Normal"/>
    <w:link w:val="TextodegloboCar"/>
    <w:rsid w:val="00E22DFC"/>
    <w:rPr>
      <w:rFonts w:ascii="Tahoma" w:hAnsi="Tahoma" w:cs="Tahoma"/>
      <w:sz w:val="16"/>
      <w:szCs w:val="16"/>
    </w:rPr>
  </w:style>
  <w:style w:type="character" w:customStyle="1" w:styleId="TextodegloboCar">
    <w:name w:val="Texto de globo Car"/>
    <w:link w:val="Textodeglobo"/>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odelmarcadordeposicin">
    <w:name w:val="Placeholder Text"/>
    <w:basedOn w:val="Fuentedeprrafopredeter"/>
    <w:uiPriority w:val="67"/>
    <w:rsid w:val="002C09D3"/>
    <w:rPr>
      <w:color w:val="808080"/>
    </w:rPr>
  </w:style>
  <w:style w:type="paragraph" w:styleId="Prrafode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4895816">
      <w:bodyDiv w:val="1"/>
      <w:marLeft w:val="0"/>
      <w:marRight w:val="0"/>
      <w:marTop w:val="0"/>
      <w:marBottom w:val="0"/>
      <w:divBdr>
        <w:top w:val="none" w:sz="0" w:space="0" w:color="auto"/>
        <w:left w:val="none" w:sz="0" w:space="0" w:color="auto"/>
        <w:bottom w:val="none" w:sz="0" w:space="0" w:color="auto"/>
        <w:right w:val="none" w:sz="0" w:space="0" w:color="auto"/>
      </w:divBdr>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095129624">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5946F1-5448-4322-8F9C-FEDBC9A75776}">
  <ds:schemaRefs>
    <ds:schemaRef ds:uri="http://schemas.openxmlformats.org/officeDocument/2006/bibliography"/>
  </ds:schemaRefs>
</ds:datastoreItem>
</file>

<file path=customXml/itemProps2.xml><?xml version="1.0" encoding="utf-8"?>
<ds:datastoreItem xmlns:ds="http://schemas.openxmlformats.org/officeDocument/2006/customXml" ds:itemID="{E678ACD5-DCF8-4759-A727-6861FA01D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41E148E-6BBD-43FE-A69F-9D1EB89908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7</TotalTime>
  <Pages>3</Pages>
  <Words>480</Words>
  <Characters>2740</Characters>
  <Application>Microsoft Office Word</Application>
  <DocSecurity>0</DocSecurity>
  <Lines>22</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Granja Sarrio, Maria Griselda</cp:lastModifiedBy>
  <cp:revision>4</cp:revision>
  <cp:lastPrinted>2024-04-17T08:18:00Z</cp:lastPrinted>
  <dcterms:created xsi:type="dcterms:W3CDTF">2024-01-19T13:44:00Z</dcterms:created>
  <dcterms:modified xsi:type="dcterms:W3CDTF">2024-06-05T08:23:00Z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